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22242" w14:textId="77777777" w:rsidR="004069ED" w:rsidRPr="0056300E" w:rsidRDefault="004069ED" w:rsidP="004069ED">
      <w:pPr>
        <w:suppressAutoHyphens w:val="0"/>
        <w:jc w:val="right"/>
        <w:rPr>
          <w:sz w:val="28"/>
          <w:szCs w:val="28"/>
          <w:lang w:eastAsia="ru-RU"/>
        </w:rPr>
      </w:pPr>
    </w:p>
    <w:p w14:paraId="28216C0D" w14:textId="0A9B8187" w:rsidR="004069ED" w:rsidRPr="0056300E" w:rsidRDefault="00B06931" w:rsidP="004069ED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</w:r>
      <w:bookmarkStart w:id="0" w:name="_GoBack"/>
      <w:bookmarkEnd w:id="0"/>
    </w:p>
    <w:p w14:paraId="253AFD1A" w14:textId="77777777" w:rsidR="004069ED" w:rsidRDefault="004069ED" w:rsidP="004069ED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4D64EE" w14:paraId="0518F765" w14:textId="77777777" w:rsidTr="004069ED">
        <w:tc>
          <w:tcPr>
            <w:tcW w:w="2660" w:type="dxa"/>
          </w:tcPr>
          <w:p w14:paraId="630C81C5" w14:textId="2977E575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71DB4CAA" w14:textId="6248B227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>Предоставление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      </w:r>
          </w:p>
        </w:tc>
      </w:tr>
      <w:tr w:rsidR="004D64EE" w14:paraId="573B7091" w14:textId="77777777" w:rsidTr="004069ED">
        <w:tc>
          <w:tcPr>
            <w:tcW w:w="2660" w:type="dxa"/>
          </w:tcPr>
          <w:p w14:paraId="29D784E1" w14:textId="5E792B1A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4C118581" w14:textId="235D68B6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4D64EE" w14:paraId="1D401129" w14:textId="77777777" w:rsidTr="004069ED">
        <w:tc>
          <w:tcPr>
            <w:tcW w:w="2660" w:type="dxa"/>
          </w:tcPr>
          <w:p w14:paraId="1E5A4830" w14:textId="3C24DA37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14E58"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0890274B" w14:textId="6CD449D1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838D5">
              <w:rPr>
                <w:color w:val="000000"/>
                <w:sz w:val="28"/>
                <w:szCs w:val="28"/>
                <w:lang w:eastAsia="ru-RU"/>
              </w:rPr>
              <w:t>Предоставление информации о намерениях по установлению деловых и научно-технологических контактов производится путем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>одготовк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на основе проведенного технологического аудита по стандартам Консорциума EEN-Россия </w:t>
            </w:r>
            <w:r>
              <w:rPr>
                <w:color w:val="000000"/>
                <w:sz w:val="28"/>
                <w:szCs w:val="28"/>
                <w:lang w:eastAsia="ru-RU"/>
              </w:rPr>
              <w:t>–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профилей субъектов малого и среднего предпринимательства с предложениями о деловом и научно-технологическом со</w:t>
            </w:r>
            <w:r>
              <w:rPr>
                <w:color w:val="000000"/>
                <w:sz w:val="28"/>
                <w:szCs w:val="28"/>
                <w:lang w:eastAsia="ru-RU"/>
              </w:rPr>
              <w:t>трудничестве в ИКС EEN-Россия с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последующ</w:t>
            </w:r>
            <w:r>
              <w:rPr>
                <w:color w:val="000000"/>
                <w:sz w:val="28"/>
                <w:szCs w:val="28"/>
                <w:lang w:eastAsia="ru-RU"/>
              </w:rPr>
              <w:t>им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размещени</w:t>
            </w:r>
            <w:r>
              <w:rPr>
                <w:color w:val="000000"/>
                <w:sz w:val="28"/>
                <w:szCs w:val="28"/>
                <w:lang w:eastAsia="ru-RU"/>
              </w:rPr>
              <w:t>ем</w:t>
            </w:r>
            <w:r w:rsidRPr="00A62504">
              <w:rPr>
                <w:color w:val="000000"/>
                <w:sz w:val="28"/>
                <w:szCs w:val="28"/>
                <w:lang w:eastAsia="ru-RU"/>
              </w:rPr>
              <w:t xml:space="preserve"> в Европейской сети поддержки предпринимательства</w:t>
            </w:r>
          </w:p>
        </w:tc>
      </w:tr>
      <w:tr w:rsidR="004D64EE" w14:paraId="328921A0" w14:textId="77777777" w:rsidTr="004069ED">
        <w:tc>
          <w:tcPr>
            <w:tcW w:w="2660" w:type="dxa"/>
          </w:tcPr>
          <w:p w14:paraId="3DDF0C1D" w14:textId="30B08CE8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001A7C73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30E0938C" w14:textId="1324E4ED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4D64EE" w14:paraId="264B3789" w14:textId="77777777" w:rsidTr="004069ED">
        <w:tc>
          <w:tcPr>
            <w:tcW w:w="2660" w:type="dxa"/>
          </w:tcPr>
          <w:p w14:paraId="51DBC0B4" w14:textId="07E49ADD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767CA177" w14:textId="6815BEA5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Предоставление информации </w:t>
            </w:r>
          </w:p>
        </w:tc>
      </w:tr>
      <w:tr w:rsidR="004D64EE" w14:paraId="738516F9" w14:textId="77777777" w:rsidTr="004069ED">
        <w:tc>
          <w:tcPr>
            <w:tcW w:w="2660" w:type="dxa"/>
          </w:tcPr>
          <w:p w14:paraId="2E9E4C6D" w14:textId="17A97CF7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09E6BA48" w14:textId="5C2BBC89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4D64EE" w14:paraId="49B9CDA3" w14:textId="77777777" w:rsidTr="004069ED">
        <w:tc>
          <w:tcPr>
            <w:tcW w:w="2660" w:type="dxa"/>
          </w:tcPr>
          <w:p w14:paraId="53CF3ED9" w14:textId="5A5F2238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50AAF65A" w14:textId="26CE2021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4D64EE" w14:paraId="65A0BE33" w14:textId="77777777" w:rsidTr="004069ED">
        <w:tc>
          <w:tcPr>
            <w:tcW w:w="2660" w:type="dxa"/>
          </w:tcPr>
          <w:p w14:paraId="7812B21D" w14:textId="17065AAD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004802D1" w14:textId="69D16D98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индивидуален</w:t>
            </w:r>
          </w:p>
        </w:tc>
      </w:tr>
      <w:tr w:rsidR="004D64EE" w14:paraId="4B215489" w14:textId="77777777" w:rsidTr="004069ED">
        <w:tc>
          <w:tcPr>
            <w:tcW w:w="2660" w:type="dxa"/>
          </w:tcPr>
          <w:p w14:paraId="62ADA629" w14:textId="4C01073E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5E7FB907" w14:textId="77777777" w:rsidR="004D64EE" w:rsidRPr="006072F4" w:rsidRDefault="004D64EE" w:rsidP="00B00DB5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6072F4"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64EA23C6" w14:textId="77777777" w:rsidR="004D64EE" w:rsidRPr="006072F4" w:rsidRDefault="004D64EE" w:rsidP="00B00DB5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 w:rsidRPr="006072F4">
              <w:rPr>
                <w:color w:val="000000"/>
                <w:sz w:val="28"/>
                <w:szCs w:val="28"/>
                <w:lang w:eastAsia="ru-RU"/>
              </w:rPr>
              <w:t>Возможно обращение за</w:t>
            </w:r>
            <w:r>
              <w:rPr>
                <w:color w:val="000000"/>
                <w:lang w:eastAsia="ru-RU"/>
              </w:rPr>
              <w:t xml:space="preserve"> </w:t>
            </w:r>
            <w:r w:rsidRPr="006072F4">
              <w:rPr>
                <w:color w:val="000000"/>
                <w:sz w:val="28"/>
                <w:szCs w:val="28"/>
                <w:lang w:eastAsia="ru-RU"/>
              </w:rPr>
              <w:t xml:space="preserve">консультацией в электронном виде </w:t>
            </w:r>
          </w:p>
          <w:p w14:paraId="3ACC4FE2" w14:textId="056B41CB" w:rsidR="004D64EE" w:rsidRPr="008B3BB1" w:rsidRDefault="004D64EE" w:rsidP="001239D6">
            <w:pPr>
              <w:ind w:left="34" w:right="16"/>
              <w:rPr>
                <w:color w:val="000000"/>
                <w:lang w:eastAsia="ru-RU"/>
              </w:rPr>
            </w:pPr>
            <w:r w:rsidRPr="006072F4">
              <w:rPr>
                <w:color w:val="000000"/>
                <w:sz w:val="28"/>
                <w:szCs w:val="28"/>
                <w:lang w:eastAsia="ru-RU"/>
              </w:rPr>
              <w:t>(адрес электронной почты: rea@ercir.ru)</w:t>
            </w:r>
          </w:p>
        </w:tc>
      </w:tr>
      <w:tr w:rsidR="004D64EE" w14:paraId="7FE1EDAD" w14:textId="77777777" w:rsidTr="004069ED">
        <w:tc>
          <w:tcPr>
            <w:tcW w:w="2660" w:type="dxa"/>
          </w:tcPr>
          <w:p w14:paraId="58B4F7E4" w14:textId="4F4D6B39" w:rsidR="004D64EE" w:rsidRDefault="004D64EE" w:rsidP="004069ED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3196C3CA" w14:textId="618C8C40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19680920" w14:textId="6FF03D68" w:rsidR="004069ED" w:rsidRDefault="004069ED" w:rsidP="004069ED">
      <w:pPr>
        <w:suppressAutoHyphens w:val="0"/>
        <w:rPr>
          <w:color w:val="000000"/>
          <w:sz w:val="28"/>
          <w:szCs w:val="28"/>
          <w:lang w:eastAsia="ru-RU"/>
        </w:rPr>
      </w:pPr>
    </w:p>
    <w:sectPr w:rsidR="004069ED" w:rsidSect="00BE160A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6D675" w14:textId="77777777" w:rsidR="00EA10CC" w:rsidRDefault="00EA10CC">
      <w:r>
        <w:separator/>
      </w:r>
    </w:p>
  </w:endnote>
  <w:endnote w:type="continuationSeparator" w:id="0">
    <w:p w14:paraId="7F0B465E" w14:textId="77777777" w:rsidR="00EA10CC" w:rsidRDefault="00EA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439EF" w14:textId="77777777" w:rsidR="00EA10CC" w:rsidRDefault="00EA10CC">
      <w:r>
        <w:separator/>
      </w:r>
    </w:p>
  </w:footnote>
  <w:footnote w:type="continuationSeparator" w:id="0">
    <w:p w14:paraId="27C1DAD9" w14:textId="77777777" w:rsidR="00EA10CC" w:rsidRDefault="00EA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5C91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5C6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1F1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06B"/>
    <w:rsid w:val="00BD15F5"/>
    <w:rsid w:val="00BD7682"/>
    <w:rsid w:val="00BD7AF8"/>
    <w:rsid w:val="00BE00C7"/>
    <w:rsid w:val="00BE160A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0CC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2214-629A-4571-94B5-E71079C5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2092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2016-09-05T14:07:00Z</dcterms:created>
  <dcterms:modified xsi:type="dcterms:W3CDTF">2016-09-06T06:31:00Z</dcterms:modified>
</cp:coreProperties>
</file>